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01E2A8D6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2025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D82208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11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</w:t>
      </w:r>
      <w:r w:rsidR="00FF5532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二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89"/>
        <w:gridCol w:w="1418"/>
        <w:gridCol w:w="1417"/>
        <w:gridCol w:w="1418"/>
        <w:gridCol w:w="1134"/>
        <w:gridCol w:w="850"/>
        <w:gridCol w:w="1418"/>
        <w:gridCol w:w="1302"/>
      </w:tblGrid>
      <w:tr w:rsidR="002D38A1" w14:paraId="4FD48B24" w14:textId="77777777" w:rsidTr="007460A4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89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418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417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418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34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50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18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302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2D38A1" w14:paraId="22DF0CB3" w14:textId="77777777" w:rsidTr="007460A4">
        <w:trPr>
          <w:trHeight w:val="1043"/>
          <w:jc w:val="center"/>
        </w:trPr>
        <w:tc>
          <w:tcPr>
            <w:tcW w:w="1448" w:type="dxa"/>
          </w:tcPr>
          <w:p w14:paraId="16C6E4FB" w14:textId="4F6A1FE8" w:rsidR="002D38A1" w:rsidRDefault="00000000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BE160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6" w:type="dxa"/>
          </w:tcPr>
          <w:p w14:paraId="512D3F68" w14:textId="2AD3DB4B" w:rsidR="002D38A1" w:rsidRDefault="00BE160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委托镀膜</w:t>
            </w:r>
          </w:p>
        </w:tc>
        <w:tc>
          <w:tcPr>
            <w:tcW w:w="2489" w:type="dxa"/>
          </w:tcPr>
          <w:p w14:paraId="4B9318AD" w14:textId="01FC7E26" w:rsidR="000D1E50" w:rsidRPr="000D1E50" w:rsidRDefault="00BE160C" w:rsidP="000D1E5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主次镜光学镀膜</w:t>
            </w:r>
          </w:p>
        </w:tc>
        <w:tc>
          <w:tcPr>
            <w:tcW w:w="1418" w:type="dxa"/>
          </w:tcPr>
          <w:p w14:paraId="6BB2D99C" w14:textId="3977D1A5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EE06D1D" w14:textId="786C2935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10E8263D" w14:textId="2A632941" w:rsidR="002D38A1" w:rsidRDefault="00BE160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1134" w:type="dxa"/>
          </w:tcPr>
          <w:p w14:paraId="40558485" w14:textId="77777777" w:rsidR="002D38A1" w:rsidRDefault="00000000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69258DC2" w14:textId="77777777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7167E2E" w14:textId="77777777" w:rsidR="002D38A1" w:rsidRDefault="00000000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45654BAE" w14:textId="393271AA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6D9C2CF3" w14:textId="77777777" w:rsidTr="007460A4">
        <w:trPr>
          <w:trHeight w:val="1030"/>
          <w:jc w:val="center"/>
        </w:trPr>
        <w:tc>
          <w:tcPr>
            <w:tcW w:w="1448" w:type="dxa"/>
          </w:tcPr>
          <w:p w14:paraId="125077D8" w14:textId="0E132CAC" w:rsidR="006C264D" w:rsidRDefault="006C264D" w:rsidP="006C264D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BE160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6" w:type="dxa"/>
          </w:tcPr>
          <w:p w14:paraId="1373D422" w14:textId="1BDFA67E" w:rsidR="006C264D" w:rsidRDefault="00BE160C" w:rsidP="006C264D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委托镀膜</w:t>
            </w:r>
          </w:p>
        </w:tc>
        <w:tc>
          <w:tcPr>
            <w:tcW w:w="2489" w:type="dxa"/>
          </w:tcPr>
          <w:p w14:paraId="3E66DD41" w14:textId="0CEAAB04" w:rsidR="006C264D" w:rsidRPr="00BE160C" w:rsidRDefault="00BE160C" w:rsidP="00BE160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主次镜、镜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光学镀膜</w:t>
            </w:r>
          </w:p>
        </w:tc>
        <w:tc>
          <w:tcPr>
            <w:tcW w:w="1418" w:type="dxa"/>
          </w:tcPr>
          <w:p w14:paraId="6626310C" w14:textId="21AF723A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AA295EE" w14:textId="7CC47D90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930C460" w14:textId="3D209848" w:rsidR="006C264D" w:rsidRDefault="00BE160C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34" w:type="dxa"/>
          </w:tcPr>
          <w:p w14:paraId="1AA47849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307800E9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91C4464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078D1E19" w14:textId="6BB5BFDC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544ECA" w14:paraId="151398B2" w14:textId="77777777" w:rsidTr="007460A4">
        <w:trPr>
          <w:trHeight w:val="1123"/>
          <w:jc w:val="center"/>
        </w:trPr>
        <w:tc>
          <w:tcPr>
            <w:tcW w:w="1448" w:type="dxa"/>
          </w:tcPr>
          <w:p w14:paraId="5942AD53" w14:textId="4A7AC685" w:rsidR="00544ECA" w:rsidRDefault="00544ECA" w:rsidP="00544ECA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16" w:type="dxa"/>
          </w:tcPr>
          <w:p w14:paraId="63C0231D" w14:textId="135E0541" w:rsidR="00544ECA" w:rsidRPr="00544ECA" w:rsidRDefault="00544ECA" w:rsidP="00544ECA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544E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委托镀膜</w:t>
            </w:r>
          </w:p>
        </w:tc>
        <w:tc>
          <w:tcPr>
            <w:tcW w:w="2489" w:type="dxa"/>
          </w:tcPr>
          <w:p w14:paraId="6BDAF6D3" w14:textId="23743C04" w:rsidR="00544ECA" w:rsidRPr="00544ECA" w:rsidRDefault="00544ECA" w:rsidP="00544ECA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 w:hint="eastAsia"/>
                <w:b w:val="0"/>
                <w:bCs w:val="0"/>
                <w:sz w:val="22"/>
                <w:szCs w:val="22"/>
                <w:lang w:eastAsia="zh-CN"/>
              </w:rPr>
            </w:pP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主次镜光学镀膜</w:t>
            </w:r>
          </w:p>
        </w:tc>
        <w:tc>
          <w:tcPr>
            <w:tcW w:w="1418" w:type="dxa"/>
          </w:tcPr>
          <w:p w14:paraId="06A06A56" w14:textId="2E6C951E" w:rsidR="00544ECA" w:rsidRDefault="00544ECA" w:rsidP="00544EC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AA1AD06" w14:textId="631EC4B1" w:rsidR="00544ECA" w:rsidRDefault="00544ECA" w:rsidP="00544EC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0FBAAFD" w14:textId="46E2D1B8" w:rsidR="00544ECA" w:rsidRDefault="00544ECA" w:rsidP="00544EC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34" w:type="dxa"/>
          </w:tcPr>
          <w:p w14:paraId="3ED5AAA5" w14:textId="77777777" w:rsidR="00544ECA" w:rsidRDefault="00544ECA" w:rsidP="00544EC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448B02E3" w14:textId="77777777" w:rsidR="00544ECA" w:rsidRDefault="00544ECA" w:rsidP="00544EC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0386511" w14:textId="77777777" w:rsidR="00544ECA" w:rsidRDefault="00544ECA" w:rsidP="00544EC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2696D32F" w14:textId="77777777" w:rsidR="00544ECA" w:rsidRDefault="00544ECA" w:rsidP="00544EC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512AC72B" w14:textId="77777777" w:rsidTr="007460A4">
        <w:trPr>
          <w:trHeight w:val="1136"/>
          <w:jc w:val="center"/>
        </w:trPr>
        <w:tc>
          <w:tcPr>
            <w:tcW w:w="1448" w:type="dxa"/>
          </w:tcPr>
          <w:p w14:paraId="3066A1BA" w14:textId="538C81C5" w:rsidR="006C264D" w:rsidRDefault="006C264D" w:rsidP="006C264D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544ECA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544ECA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246C6ABB" w14:textId="5E3E68DE" w:rsidR="006C264D" w:rsidRDefault="00544ECA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力促动器主控制器</w:t>
            </w:r>
          </w:p>
        </w:tc>
        <w:tc>
          <w:tcPr>
            <w:tcW w:w="2489" w:type="dxa"/>
          </w:tcPr>
          <w:p w14:paraId="5BC60B19" w14:textId="77777777" w:rsidR="006C264D" w:rsidRDefault="00544ECA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力促动器主控制器（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150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套）</w:t>
            </w:r>
          </w:p>
          <w:p w14:paraId="1375F5E2" w14:textId="2F66AC81" w:rsidR="00544ECA" w:rsidRPr="00544ECA" w:rsidRDefault="00544ECA" w:rsidP="00544ECA">
            <w:pPr>
              <w:pStyle w:val="2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采用国产芯片</w:t>
            </w:r>
          </w:p>
          <w:p w14:paraId="6BB3F6BC" w14:textId="720D6841" w:rsidR="00544ECA" w:rsidRPr="00544ECA" w:rsidRDefault="00544ECA" w:rsidP="00544ECA">
            <w:pPr>
              <w:pStyle w:val="2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电路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100%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测试并提供报告</w:t>
            </w:r>
          </w:p>
          <w:p w14:paraId="777D4E09" w14:textId="259E1FFC" w:rsidR="00544ECA" w:rsidRPr="00544ECA" w:rsidRDefault="00544ECA" w:rsidP="00544ECA">
            <w:pPr>
              <w:pStyle w:val="2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电路做三防处理并提供三防报告</w:t>
            </w:r>
          </w:p>
        </w:tc>
        <w:tc>
          <w:tcPr>
            <w:tcW w:w="1418" w:type="dxa"/>
          </w:tcPr>
          <w:p w14:paraId="42F059A0" w14:textId="632A267C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E29A485" w14:textId="53E71554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44B6798" w14:textId="57A0038E" w:rsidR="006C264D" w:rsidRDefault="00544ECA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34" w:type="dxa"/>
          </w:tcPr>
          <w:p w14:paraId="3F5BCA54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5E56128A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C2284D5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515C876D" w14:textId="2DE58C89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214A6DA7" w14:textId="77777777" w:rsidTr="007460A4">
        <w:trPr>
          <w:trHeight w:val="1176"/>
          <w:jc w:val="center"/>
        </w:trPr>
        <w:tc>
          <w:tcPr>
            <w:tcW w:w="1448" w:type="dxa"/>
          </w:tcPr>
          <w:p w14:paraId="0879701F" w14:textId="1F3B1141" w:rsidR="006C264D" w:rsidRDefault="006C264D" w:rsidP="006C264D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8C1852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8C1852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63D7DDA0" w14:textId="472B33F7" w:rsidR="006C264D" w:rsidRDefault="008C1852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力促动器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采集电路</w:t>
            </w:r>
          </w:p>
        </w:tc>
        <w:tc>
          <w:tcPr>
            <w:tcW w:w="2489" w:type="dxa"/>
          </w:tcPr>
          <w:p w14:paraId="1155F16C" w14:textId="7BCE081A" w:rsidR="008C1852" w:rsidRDefault="008C1852" w:rsidP="008C1852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力促动器主控制器（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150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套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块电路板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53F77163" w14:textId="53D35F0C" w:rsidR="008C1852" w:rsidRDefault="008C1852" w:rsidP="008C1852">
            <w:pPr>
              <w:pStyle w:val="2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采用国产芯片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AD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芯片为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位芯片</w:t>
            </w:r>
          </w:p>
          <w:p w14:paraId="5EBE11AF" w14:textId="0E659AC2" w:rsidR="008C1852" w:rsidRPr="008C1852" w:rsidRDefault="008C1852" w:rsidP="008C1852">
            <w:pPr>
              <w:pStyle w:val="2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可实现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通道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1KHz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采样率</w:t>
            </w:r>
          </w:p>
          <w:p w14:paraId="56C5C01A" w14:textId="77777777" w:rsidR="008C1852" w:rsidRPr="008C1852" w:rsidRDefault="008C1852" w:rsidP="008C1852">
            <w:pPr>
              <w:pStyle w:val="2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电路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100%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测试并提供报告</w:t>
            </w:r>
          </w:p>
          <w:p w14:paraId="62C57E41" w14:textId="480D9573" w:rsidR="006C264D" w:rsidRPr="00077F21" w:rsidRDefault="008C1852" w:rsidP="00077F21">
            <w:pPr>
              <w:pStyle w:val="2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电路做三防处理并提供三防报告</w:t>
            </w:r>
          </w:p>
        </w:tc>
        <w:tc>
          <w:tcPr>
            <w:tcW w:w="1418" w:type="dxa"/>
          </w:tcPr>
          <w:p w14:paraId="1D7D6CA8" w14:textId="31485828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22CA0B72" w14:textId="4C2B39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1FB09350" w14:textId="21356FB7" w:rsidR="006C264D" w:rsidRDefault="00077F21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134" w:type="dxa"/>
          </w:tcPr>
          <w:p w14:paraId="47358E8B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3A7342D6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916B8A0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4204C955" w14:textId="1A0B7BCD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77F21" w14:paraId="71D0A7B2" w14:textId="77777777" w:rsidTr="007460A4">
        <w:trPr>
          <w:trHeight w:val="1149"/>
          <w:jc w:val="center"/>
        </w:trPr>
        <w:tc>
          <w:tcPr>
            <w:tcW w:w="1448" w:type="dxa"/>
          </w:tcPr>
          <w:p w14:paraId="1456A7CE" w14:textId="5E310142" w:rsidR="00077F21" w:rsidRDefault="00077F21" w:rsidP="00077F21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1A2DEDC3" w14:textId="5F97070C" w:rsidR="00077F21" w:rsidRDefault="00077F21" w:rsidP="00077F2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力促动器电机控制电路</w:t>
            </w:r>
          </w:p>
        </w:tc>
        <w:tc>
          <w:tcPr>
            <w:tcW w:w="2489" w:type="dxa"/>
          </w:tcPr>
          <w:p w14:paraId="5DB32288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力促动器主控制器（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150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套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块电路板</w:t>
            </w:r>
            <w:r w:rsidRP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3C40935F" w14:textId="36F0D800" w:rsidR="00077F21" w:rsidRDefault="00077F21" w:rsidP="00077F21">
            <w:pPr>
              <w:pStyle w:val="2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采用国产芯片</w:t>
            </w:r>
          </w:p>
          <w:p w14:paraId="146286CB" w14:textId="44CE0CEE" w:rsidR="00077F21" w:rsidRPr="008C1852" w:rsidRDefault="00077F21" w:rsidP="00077F21">
            <w:pPr>
              <w:pStyle w:val="2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可实现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路电机实时控制</w:t>
            </w:r>
          </w:p>
          <w:p w14:paraId="22D9E713" w14:textId="77777777" w:rsidR="00077F21" w:rsidRPr="008C1852" w:rsidRDefault="00077F21" w:rsidP="00077F21">
            <w:pPr>
              <w:pStyle w:val="2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电路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100%</w:t>
            </w:r>
            <w:r w:rsidRPr="008C185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测试并提供报告</w:t>
            </w:r>
          </w:p>
          <w:p w14:paraId="5DDCE54D" w14:textId="1C8288C4" w:rsidR="00077F21" w:rsidRPr="001D1718" w:rsidRDefault="00077F21" w:rsidP="00077F21">
            <w:pPr>
              <w:pStyle w:val="aa"/>
              <w:numPr>
                <w:ilvl w:val="0"/>
                <w:numId w:val="8"/>
              </w:numPr>
              <w:ind w:firstLineChars="0"/>
              <w:rPr>
                <w:rFonts w:hint="eastAsia"/>
                <w:lang w:eastAsia="zh-CN"/>
              </w:rPr>
            </w:pPr>
            <w:r w:rsidRPr="00077F2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电路做三防处理并提供三防报告</w:t>
            </w:r>
          </w:p>
        </w:tc>
        <w:tc>
          <w:tcPr>
            <w:tcW w:w="1418" w:type="dxa"/>
          </w:tcPr>
          <w:p w14:paraId="495617DF" w14:textId="48037B03" w:rsidR="00077F21" w:rsidRPr="001D1718" w:rsidRDefault="00077F21" w:rsidP="00077F21">
            <w:pPr>
              <w:pStyle w:val="2"/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1417" w:type="dxa"/>
          </w:tcPr>
          <w:p w14:paraId="3DCB091D" w14:textId="37C94ADB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2D2D389" w14:textId="200BB72D" w:rsidR="00077F21" w:rsidRDefault="00D04410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34" w:type="dxa"/>
          </w:tcPr>
          <w:p w14:paraId="00CCBB2B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3F912AC5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2C93864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0E3553BE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77F21" w14:paraId="4A867C16" w14:textId="77777777" w:rsidTr="007460A4">
        <w:trPr>
          <w:trHeight w:val="1122"/>
          <w:jc w:val="center"/>
        </w:trPr>
        <w:tc>
          <w:tcPr>
            <w:tcW w:w="1448" w:type="dxa"/>
          </w:tcPr>
          <w:p w14:paraId="457ACA31" w14:textId="2B761C9C" w:rsidR="00077F21" w:rsidRDefault="00077F21" w:rsidP="00077F21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D04410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D04410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61E74DFB" w14:textId="3978F42D" w:rsidR="00077F21" w:rsidRDefault="00D04410" w:rsidP="00077F2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图像传感器采购</w:t>
            </w:r>
          </w:p>
        </w:tc>
        <w:tc>
          <w:tcPr>
            <w:tcW w:w="2489" w:type="dxa"/>
          </w:tcPr>
          <w:p w14:paraId="0DF7FFB0" w14:textId="7E18C3AC" w:rsidR="00077F21" w:rsidRPr="007460A4" w:rsidRDefault="00D04410" w:rsidP="007460A4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Sony IMX411 BSI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传感器，分辨率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14192*10640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，画幅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54mm*40mm</w:t>
            </w:r>
          </w:p>
          <w:p w14:paraId="40DADAF6" w14:textId="77777777" w:rsidR="00D04410" w:rsidRPr="007460A4" w:rsidRDefault="00D04410" w:rsidP="007460A4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像素大小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3.76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μ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</w:t>
            </w:r>
          </w:p>
          <w:p w14:paraId="3DEE36DD" w14:textId="77777777" w:rsidR="00D04410" w:rsidRPr="00201627" w:rsidRDefault="00D04410" w:rsidP="007460A4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原生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16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位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ADC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，水平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65536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，本地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16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 w14:paraId="35B900FA" w14:textId="77777777" w:rsidR="00D04410" w:rsidRPr="007460A4" w:rsidRDefault="00D04410" w:rsidP="007460A4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传输接口：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USB3.0+2*10</w:t>
            </w:r>
            <w:r w:rsidR="00201627"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Gigabit Fiber</w:t>
            </w:r>
            <w:r w:rsidR="00201627"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，电子滚动快门</w:t>
            </w:r>
          </w:p>
          <w:p w14:paraId="2275B998" w14:textId="77777777" w:rsidR="00201627" w:rsidRPr="00201627" w:rsidRDefault="00201627" w:rsidP="007460A4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制冷方式：风冷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/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水冷可选</w:t>
            </w:r>
          </w:p>
          <w:p w14:paraId="3CB8DD83" w14:textId="77777777" w:rsidR="00201627" w:rsidRPr="007460A4" w:rsidRDefault="00201627" w:rsidP="007460A4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采集卡配件：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1x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采集卡，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4x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光模块，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2x10m</w:t>
            </w:r>
            <w:r w:rsidRPr="007460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光纤</w:t>
            </w:r>
          </w:p>
          <w:p w14:paraId="103C5ED0" w14:textId="74B92F41" w:rsidR="00201627" w:rsidRPr="00201627" w:rsidRDefault="00201627" w:rsidP="007460A4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支持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GPS</w:t>
            </w:r>
            <w:r w:rsidRPr="0020162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时间戳，时间精确到微秒</w:t>
            </w:r>
          </w:p>
        </w:tc>
        <w:tc>
          <w:tcPr>
            <w:tcW w:w="1418" w:type="dxa"/>
          </w:tcPr>
          <w:p w14:paraId="03C760E8" w14:textId="4C028DF3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42146A6" w14:textId="0C72A645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7BE76D9" w14:textId="052EFD6D" w:rsidR="00077F21" w:rsidRDefault="006275CB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134" w:type="dxa"/>
          </w:tcPr>
          <w:p w14:paraId="1BC17C08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50067B50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730F4A0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04BDA713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77F21" w14:paraId="3D4E4FAE" w14:textId="77777777" w:rsidTr="007460A4">
        <w:trPr>
          <w:trHeight w:val="1146"/>
          <w:jc w:val="center"/>
        </w:trPr>
        <w:tc>
          <w:tcPr>
            <w:tcW w:w="1448" w:type="dxa"/>
          </w:tcPr>
          <w:p w14:paraId="7DECCC48" w14:textId="21EC6C47" w:rsidR="00077F21" w:rsidRDefault="00077F21" w:rsidP="00077F21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6275C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GC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6275C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C067DE9" w14:textId="680FD842" w:rsidR="00077F21" w:rsidRDefault="006275CB" w:rsidP="00077F2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望远镜机械结构装配</w:t>
            </w:r>
          </w:p>
        </w:tc>
        <w:tc>
          <w:tcPr>
            <w:tcW w:w="2489" w:type="dxa"/>
          </w:tcPr>
          <w:p w14:paraId="6DA82EDB" w14:textId="77777777" w:rsidR="00077F21" w:rsidRDefault="006275CB" w:rsidP="00986F7B">
            <w:pPr>
              <w:pStyle w:val="2"/>
              <w:numPr>
                <w:ilvl w:val="0"/>
                <w:numId w:val="11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完成望远镜机械结构装配，遵守相关规定</w:t>
            </w:r>
          </w:p>
          <w:p w14:paraId="37CEDF32" w14:textId="77777777" w:rsidR="006275CB" w:rsidRPr="00986F7B" w:rsidRDefault="006275CB" w:rsidP="00986F7B">
            <w:pPr>
              <w:pStyle w:val="2"/>
              <w:numPr>
                <w:ilvl w:val="0"/>
                <w:numId w:val="11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供方向需方提供：高级工及以上</w:t>
            </w:r>
            <w:r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</w:t>
            </w:r>
            <w:r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人，</w:t>
            </w:r>
            <w:r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50</w:t>
            </w:r>
            <w:r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岁以下</w:t>
            </w:r>
            <w:r w:rsidR="00986F7B"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 w:rsidR="00986F7B"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</w:t>
            </w:r>
            <w:r w:rsidR="00986F7B"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年以上机械结构装配经验，良好身体素质，服务时长</w:t>
            </w:r>
            <w:r w:rsidR="00986F7B"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 w:rsidR="00986F7B"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年</w:t>
            </w:r>
          </w:p>
          <w:p w14:paraId="16CA92EA" w14:textId="18ECCBBE" w:rsidR="00986F7B" w:rsidRPr="00986F7B" w:rsidRDefault="00986F7B" w:rsidP="00986F7B">
            <w:pPr>
              <w:pStyle w:val="2"/>
              <w:numPr>
                <w:ilvl w:val="0"/>
                <w:numId w:val="11"/>
              </w:numPr>
              <w:spacing w:before="0" w:after="0" w:line="240" w:lineRule="auto"/>
              <w:rPr>
                <w:lang w:eastAsia="zh-CN"/>
              </w:rPr>
            </w:pPr>
            <w:r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服从加班、出差等</w:t>
            </w:r>
            <w:r w:rsidRPr="00986F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任务安排</w:t>
            </w:r>
          </w:p>
        </w:tc>
        <w:tc>
          <w:tcPr>
            <w:tcW w:w="1418" w:type="dxa"/>
          </w:tcPr>
          <w:p w14:paraId="61D09BF9" w14:textId="78E4D339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3A0E4B54" w14:textId="25616129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BF898CA" w14:textId="637E21D5" w:rsidR="00077F21" w:rsidRDefault="006275CB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134" w:type="dxa"/>
          </w:tcPr>
          <w:p w14:paraId="02EAB132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2B188FA4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13C1B77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1029DEED" w14:textId="62D389C4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77F21" w14:paraId="190673B5" w14:textId="77777777" w:rsidTr="007460A4">
        <w:trPr>
          <w:trHeight w:val="1146"/>
          <w:jc w:val="center"/>
        </w:trPr>
        <w:tc>
          <w:tcPr>
            <w:tcW w:w="1448" w:type="dxa"/>
          </w:tcPr>
          <w:p w14:paraId="7F96F7FC" w14:textId="3B94E0F5" w:rsidR="00077F21" w:rsidRPr="00A27328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GJ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986F7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5DB471B6" w14:textId="26A2699C" w:rsidR="00077F21" w:rsidRDefault="00986F7B" w:rsidP="00077F2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望远镜子镜拆装机器人系统</w:t>
            </w:r>
          </w:p>
        </w:tc>
        <w:tc>
          <w:tcPr>
            <w:tcW w:w="2489" w:type="dxa"/>
          </w:tcPr>
          <w:p w14:paraId="74DA6562" w14:textId="76704531" w:rsidR="008019A5" w:rsidRPr="008019A5" w:rsidRDefault="008019A5" w:rsidP="008019A5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六自由度定位六杆并联机构，技术指标：有效载荷≥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500kg,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位移≥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200mm,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偏转角≥±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12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°，重复定位精度≤±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1mm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7137272" w14:textId="53E86DE7" w:rsidR="008019A5" w:rsidRPr="008019A5" w:rsidRDefault="008019A5" w:rsidP="008019A5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可旋转机械抓手及其夹具，指标：标准负载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300g,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安全系数</w:t>
            </w:r>
            <w:proofErr w:type="gramStart"/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〉</w:t>
            </w:r>
            <w:proofErr w:type="gramEnd"/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，绕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z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轴转角≥±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100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°，最大可抓取范围是</w:t>
            </w:r>
            <w:proofErr w:type="gramStart"/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单边距子镜</w:t>
            </w:r>
            <w:proofErr w:type="gramEnd"/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边缘的安全范围≥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100mm,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具备手动、半自动和自动模式的控制器，有线急停开关。</w:t>
            </w:r>
          </w:p>
          <w:p w14:paraId="6E7B33FF" w14:textId="5672B858" w:rsidR="00BA777A" w:rsidRPr="00BA777A" w:rsidRDefault="008019A5" w:rsidP="008019A5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测试工装，含俯仰翻转架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个，铝代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子镜及接口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块、模拟负载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套、测试用铝型材框架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套、及必要标准件。系统集成视觉与多传感器融合，与子镜对准精度士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°，导引及定位精度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2mm,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抓取效率≤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20min</w:t>
            </w:r>
            <w:r w:rsidRP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8" w:type="dxa"/>
          </w:tcPr>
          <w:p w14:paraId="0786B886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6619BF5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9A8F771" w14:textId="2BF5F896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</w:t>
            </w:r>
            <w:r w:rsidR="008019A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</w:tcPr>
          <w:p w14:paraId="6229AA67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737B1119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34BEA8F" w14:textId="7C1234DB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2272612B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77F21" w14:paraId="58C19CA4" w14:textId="77777777" w:rsidTr="007460A4">
        <w:trPr>
          <w:trHeight w:val="1146"/>
          <w:jc w:val="center"/>
        </w:trPr>
        <w:tc>
          <w:tcPr>
            <w:tcW w:w="1448" w:type="dxa"/>
          </w:tcPr>
          <w:p w14:paraId="1C951768" w14:textId="57BEC026" w:rsidR="00077F21" w:rsidRPr="00A27328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8019A5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6" w:type="dxa"/>
          </w:tcPr>
          <w:p w14:paraId="1EAFC275" w14:textId="299E6F66" w:rsidR="00077F21" w:rsidRDefault="00077F21" w:rsidP="00077F2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</w:t>
            </w:r>
            <w:r w:rsidR="008019A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光学玻璃</w:t>
            </w:r>
            <w:bookmarkEnd w:id="0"/>
          </w:p>
        </w:tc>
        <w:tc>
          <w:tcPr>
            <w:tcW w:w="2489" w:type="dxa"/>
          </w:tcPr>
          <w:p w14:paraId="34AE8030" w14:textId="77777777" w:rsidR="009339CC" w:rsidRPr="009339CC" w:rsidRDefault="009339CC" w:rsidP="00AA73E2">
            <w:pPr>
              <w:pStyle w:val="2"/>
              <w:numPr>
                <w:ilvl w:val="0"/>
                <w:numId w:val="14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339C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玻璃制造厂家：小原</w:t>
            </w:r>
            <w:r w:rsidRPr="009339C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(OHARA)</w:t>
            </w:r>
            <w:r w:rsidRPr="009339C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5C361C6" w14:textId="77777777" w:rsidR="00077F21" w:rsidRDefault="009339CC" w:rsidP="00AA73E2">
            <w:pPr>
              <w:pStyle w:val="2"/>
              <w:numPr>
                <w:ilvl w:val="0"/>
                <w:numId w:val="14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339C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材料指标：使用波段</w:t>
            </w:r>
            <w:r w:rsidRPr="009339C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305-430nm,I</w:t>
            </w:r>
            <w:r w:rsidRPr="009339C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线玻璃；应力双折射≤</w:t>
            </w:r>
            <w:r w:rsidRPr="009339C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5nm/cm;</w:t>
            </w:r>
            <w:r w:rsidRPr="009339C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均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匀性小于等于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5ppm;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肉眼检测无条纹；气泡度等级：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；折射率等级：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D5;vd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公差：±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0.5%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。提供与材料对应的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melt data(</w:t>
            </w:r>
            <w:proofErr w:type="spellStart"/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c,d,f,g</w:t>
            </w:r>
            <w:proofErr w:type="spellEnd"/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线的折射率和</w:t>
            </w:r>
            <w:proofErr w:type="spellStart"/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va</w:t>
            </w:r>
            <w:proofErr w:type="spellEnd"/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实测数据报告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)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；光学均匀性实测报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告；材料检测结果证明（含尺寸公差、气泡，条纹等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)</w:t>
            </w:r>
            <w:r w:rsidRPr="00AA73E2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；应力双折射实测报告。</w:t>
            </w:r>
          </w:p>
          <w:p w14:paraId="08F1F8DC" w14:textId="77777777" w:rsidR="00AA73E2" w:rsidRPr="0021197F" w:rsidRDefault="007460A4" w:rsidP="0021197F">
            <w:pPr>
              <w:pStyle w:val="2"/>
              <w:numPr>
                <w:ilvl w:val="0"/>
                <w:numId w:val="14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21197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外形尺寸与数量</w:t>
            </w:r>
          </w:p>
          <w:p w14:paraId="40AEB5E9" w14:textId="77777777" w:rsidR="0021197F" w:rsidRDefault="0021197F" w:rsidP="0021197F">
            <w:pPr>
              <w:pStyle w:val="2"/>
              <w:rPr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3B59006" wp14:editId="2AC4F3CE">
                  <wp:extent cx="1443355" cy="506095"/>
                  <wp:effectExtent l="0" t="0" r="4445" b="8255"/>
                  <wp:docPr id="1916785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7859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74ABE" w14:textId="77777777" w:rsidR="0021197F" w:rsidRPr="001B3E6D" w:rsidRDefault="001B3E6D" w:rsidP="001B3E6D">
            <w:pPr>
              <w:pStyle w:val="2"/>
              <w:numPr>
                <w:ilvl w:val="0"/>
                <w:numId w:val="14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提供免税</w:t>
            </w:r>
            <w:proofErr w:type="gramStart"/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与未税价格</w:t>
            </w:r>
            <w:proofErr w:type="gramEnd"/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（含关税、增值税）；协助办理进口与免税</w:t>
            </w:r>
          </w:p>
          <w:p w14:paraId="57C3B587" w14:textId="56F65AC2" w:rsidR="001B3E6D" w:rsidRPr="001B3E6D" w:rsidRDefault="001B3E6D" w:rsidP="001B3E6D">
            <w:pPr>
              <w:pStyle w:val="2"/>
              <w:numPr>
                <w:ilvl w:val="0"/>
                <w:numId w:val="14"/>
              </w:numPr>
              <w:spacing w:before="0" w:after="0" w:line="240" w:lineRule="auto"/>
              <w:rPr>
                <w:lang w:eastAsia="zh-CN"/>
              </w:rPr>
            </w:pPr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供货周期：合同签订</w:t>
            </w:r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90</w:t>
            </w:r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日内</w:t>
            </w:r>
          </w:p>
        </w:tc>
        <w:tc>
          <w:tcPr>
            <w:tcW w:w="1418" w:type="dxa"/>
          </w:tcPr>
          <w:p w14:paraId="0A17F0A3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377429A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143004A" w14:textId="4B2052C0" w:rsidR="00077F21" w:rsidRDefault="008019A5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34" w:type="dxa"/>
          </w:tcPr>
          <w:p w14:paraId="226ED167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106430F1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EB63CD4" w14:textId="6182C319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60488275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77F21" w14:paraId="3E5E8C0C" w14:textId="77777777" w:rsidTr="007460A4">
        <w:trPr>
          <w:trHeight w:val="1146"/>
          <w:jc w:val="center"/>
        </w:trPr>
        <w:tc>
          <w:tcPr>
            <w:tcW w:w="1448" w:type="dxa"/>
          </w:tcPr>
          <w:p w14:paraId="5C456269" w14:textId="7995DE4B" w:rsidR="00077F21" w:rsidRPr="00A27328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1B3E6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6" w:type="dxa"/>
          </w:tcPr>
          <w:p w14:paraId="6CDD33CD" w14:textId="52020234" w:rsidR="00077F21" w:rsidRDefault="001B3E6D" w:rsidP="00077F2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采购光学玻璃</w:t>
            </w:r>
          </w:p>
        </w:tc>
        <w:tc>
          <w:tcPr>
            <w:tcW w:w="2489" w:type="dxa"/>
          </w:tcPr>
          <w:p w14:paraId="17B80357" w14:textId="77777777" w:rsidR="00685C60" w:rsidRPr="00685C60" w:rsidRDefault="00685C60" w:rsidP="00685C60">
            <w:pPr>
              <w:pStyle w:val="2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玻璃制造厂家：德国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HELLMA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8421988" w14:textId="77777777" w:rsidR="00077F21" w:rsidRDefault="00685C60" w:rsidP="00685C60">
            <w:pPr>
              <w:pStyle w:val="2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材料指标：使用波段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305-430nm,UV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等级；单晶；应力双折射≤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5nm/cm;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均匀性小于等于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5ppm;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肉眼检测无条纹；透过率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99.8%/cm;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气泡：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1/1x0.063,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提供厂家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ne</w:t>
            </w:r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proofErr w:type="spellStart"/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ve</w:t>
            </w:r>
            <w:proofErr w:type="spellEnd"/>
            <w:r w:rsidRPr="00685C6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波长的折射率等检测报告。</w:t>
            </w:r>
          </w:p>
          <w:p w14:paraId="7C7EB57E" w14:textId="77777777" w:rsidR="00685C60" w:rsidRPr="0021197F" w:rsidRDefault="00685C60" w:rsidP="00685C60">
            <w:pPr>
              <w:pStyle w:val="2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21197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外形尺寸与数量</w:t>
            </w:r>
          </w:p>
          <w:p w14:paraId="3AA0913F" w14:textId="77777777" w:rsidR="00685C60" w:rsidRDefault="00966266" w:rsidP="00685C60">
            <w:pPr>
              <w:rPr>
                <w:rFonts w:hint="eastAsia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B5B5D33" wp14:editId="7B13547A">
                  <wp:extent cx="1443355" cy="406400"/>
                  <wp:effectExtent l="0" t="0" r="4445" b="0"/>
                  <wp:docPr id="9020034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00344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ADAF4" w14:textId="77777777" w:rsidR="00966266" w:rsidRPr="001B3E6D" w:rsidRDefault="00966266" w:rsidP="00966266">
            <w:pPr>
              <w:pStyle w:val="2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提供免税</w:t>
            </w:r>
            <w:proofErr w:type="gramStart"/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与未税价格</w:t>
            </w:r>
            <w:proofErr w:type="gramEnd"/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（含关税、增值税）；协助办理进口与免税</w:t>
            </w:r>
          </w:p>
          <w:p w14:paraId="7D19419F" w14:textId="35FE906B" w:rsidR="00966266" w:rsidRPr="00966266" w:rsidRDefault="00966266" w:rsidP="00966266">
            <w:pPr>
              <w:pStyle w:val="2"/>
              <w:numPr>
                <w:ilvl w:val="0"/>
                <w:numId w:val="16"/>
              </w:numPr>
              <w:spacing w:before="0" w:after="0" w:line="240" w:lineRule="auto"/>
              <w:rPr>
                <w:lang w:eastAsia="zh-CN"/>
              </w:rPr>
            </w:pPr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供货周期：合同签订</w:t>
            </w:r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90</w:t>
            </w:r>
            <w:r w:rsidRPr="001B3E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日内</w:t>
            </w:r>
          </w:p>
        </w:tc>
        <w:tc>
          <w:tcPr>
            <w:tcW w:w="1418" w:type="dxa"/>
          </w:tcPr>
          <w:p w14:paraId="4CF75E3B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8E6E5CF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D0B1103" w14:textId="0FDA98E2" w:rsidR="00077F21" w:rsidRDefault="002E76DA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134" w:type="dxa"/>
          </w:tcPr>
          <w:p w14:paraId="0C987FA0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5164E74E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70A6E6F" w14:textId="5E00EF9A" w:rsidR="00077F21" w:rsidRDefault="002E76DA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563B5CA8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77F21" w14:paraId="79A708F6" w14:textId="77777777" w:rsidTr="007460A4">
        <w:trPr>
          <w:trHeight w:val="1146"/>
          <w:jc w:val="center"/>
        </w:trPr>
        <w:tc>
          <w:tcPr>
            <w:tcW w:w="1448" w:type="dxa"/>
          </w:tcPr>
          <w:p w14:paraId="072A7DA5" w14:textId="6F42D063" w:rsidR="00077F21" w:rsidRPr="00A27328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0F2C2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GP-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0</w:t>
            </w:r>
            <w:r w:rsidR="000F2C2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0422E4F5" w14:textId="5AA3B450" w:rsidR="00077F21" w:rsidRDefault="000F2C29" w:rsidP="00077F2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基板</w:t>
            </w:r>
            <w:r w:rsidR="00077F2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加工</w:t>
            </w:r>
          </w:p>
        </w:tc>
        <w:tc>
          <w:tcPr>
            <w:tcW w:w="2489" w:type="dxa"/>
          </w:tcPr>
          <w:p w14:paraId="49B63F74" w14:textId="63C3D03F" w:rsidR="00077F21" w:rsidRDefault="000F2C29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色散光栅基板</w:t>
            </w:r>
            <w:r w:rsidR="00077F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加工</w:t>
            </w:r>
          </w:p>
        </w:tc>
        <w:tc>
          <w:tcPr>
            <w:tcW w:w="1418" w:type="dxa"/>
          </w:tcPr>
          <w:p w14:paraId="6FAD24AC" w14:textId="5751A432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417" w:type="dxa"/>
          </w:tcPr>
          <w:p w14:paraId="6064CB06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15CD9ECB" w14:textId="7654D2E4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</w:t>
            </w:r>
            <w:r w:rsidR="000F2C2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1134" w:type="dxa"/>
          </w:tcPr>
          <w:p w14:paraId="0C517DA8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2D4E5A71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1F074AC" w14:textId="64F4D7B6" w:rsidR="00077F21" w:rsidRDefault="002E76DA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70B8B93B" w14:textId="77777777" w:rsidR="00077F21" w:rsidRDefault="00077F21" w:rsidP="00077F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EB5D2A" w14:paraId="0472A703" w14:textId="77777777" w:rsidTr="007460A4">
        <w:trPr>
          <w:trHeight w:val="1146"/>
          <w:jc w:val="center"/>
        </w:trPr>
        <w:tc>
          <w:tcPr>
            <w:tcW w:w="1448" w:type="dxa"/>
          </w:tcPr>
          <w:p w14:paraId="689B89CA" w14:textId="3490AF3A" w:rsidR="00EB5D2A" w:rsidRPr="001A577D" w:rsidRDefault="00EB5D2A" w:rsidP="00EB5D2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GP-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32020950" w14:textId="4C680406" w:rsidR="00EB5D2A" w:rsidRDefault="00EB5D2A" w:rsidP="00EB5D2A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采购光学材料</w:t>
            </w:r>
          </w:p>
        </w:tc>
        <w:tc>
          <w:tcPr>
            <w:tcW w:w="2489" w:type="dxa"/>
          </w:tcPr>
          <w:p w14:paraId="7CD95DF3" w14:textId="77777777" w:rsidR="00EB5D2A" w:rsidRPr="00EB5D2A" w:rsidRDefault="00EB5D2A" w:rsidP="00EB5D2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需求物品、技术指标等信息：</w:t>
            </w:r>
          </w:p>
          <w:p w14:paraId="39F62159" w14:textId="77777777" w:rsidR="00EB5D2A" w:rsidRPr="00EB5D2A" w:rsidRDefault="00EB5D2A" w:rsidP="00EB5D2A"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Theme="minorEastAsia" w:eastAsiaTheme="minorEastAsia" w:hAnsiTheme="minorEastAsia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b w:val="0"/>
                <w:bCs w:val="0"/>
                <w:sz w:val="24"/>
                <w:szCs w:val="24"/>
                <w:lang w:eastAsia="zh-CN"/>
              </w:rPr>
              <w:t>需求物品：大口径微晶镜</w:t>
            </w:r>
            <w:proofErr w:type="gramStart"/>
            <w:r w:rsidRPr="00EB5D2A">
              <w:rPr>
                <w:rFonts w:asciiTheme="minorEastAsia" w:eastAsiaTheme="minorEastAsia" w:hAnsiTheme="minorEastAsia" w:cs="Times New Roman"/>
                <w:b w:val="0"/>
                <w:bCs w:val="0"/>
                <w:sz w:val="24"/>
                <w:szCs w:val="24"/>
                <w:lang w:eastAsia="zh-CN"/>
              </w:rPr>
              <w:t>坯材料</w:t>
            </w:r>
            <w:proofErr w:type="gramEnd"/>
            <w:r w:rsidRPr="00EB5D2A">
              <w:rPr>
                <w:rFonts w:asciiTheme="minorEastAsia" w:eastAsiaTheme="minorEastAsia" w:hAnsiTheme="minorEastAsia" w:cs="Times New Roman"/>
                <w:b w:val="0"/>
                <w:bCs w:val="0"/>
                <w:sz w:val="24"/>
                <w:szCs w:val="24"/>
                <w:lang w:eastAsia="zh-CN"/>
              </w:rPr>
              <w:t>3块；</w:t>
            </w:r>
          </w:p>
          <w:p w14:paraId="326A26BA" w14:textId="77777777" w:rsidR="00EB5D2A" w:rsidRPr="00EB5D2A" w:rsidRDefault="00EB5D2A" w:rsidP="00EB5D2A">
            <w:pPr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技术指标</w:t>
            </w: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：</w:t>
            </w:r>
          </w:p>
          <w:p w14:paraId="2D5C8DC8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A）圆形微晶材料 1块：</w:t>
            </w:r>
          </w:p>
          <w:p w14:paraId="52B7EDD3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1）尺寸不小于直径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lastRenderedPageBreak/>
              <w:t xml:space="preserve">1202mm厚度122mm，有效口径不小于直径1180mm；公差：+2mm/0mm(外径) +1mm/0mm(厚度) </w:t>
            </w:r>
          </w:p>
          <w:p w14:paraId="752B8C05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2）(CTE:≤0±0.02ppm/k，0℃-50℃)，需提供工作温度±25℃范围至少每隔5℃的TCL实测曲线，提供不少于4个不同区域的样块，提供不少于4个样块。</w:t>
            </w:r>
          </w:p>
          <w:p w14:paraId="22A789E3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3）应力双折射：≤12nm/cm。</w:t>
            </w:r>
          </w:p>
          <w:p w14:paraId="10619CDD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4）条纹应力：≤45/条纹</w:t>
            </w:r>
          </w:p>
          <w:p w14:paraId="0BCB8422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5）杂质与气泡：</w:t>
            </w:r>
          </w:p>
          <w:p w14:paraId="1998C886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6</w:t>
            </w: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）对圆形镜坯材料：表面至表面下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4mm为关键层，关键层杂质气泡最大不超过1mm，整个</w:t>
            </w:r>
            <w:proofErr w:type="gramStart"/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面数量</w:t>
            </w:r>
            <w:proofErr w:type="gramEnd"/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不多于10个，非关键层杂质气泡最大不超过2mm，每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lastRenderedPageBreak/>
              <w:t>100立方厘米范围内数量不超过1个；</w:t>
            </w:r>
          </w:p>
          <w:p w14:paraId="15516AB0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B）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矩形微晶材料 2块：</w:t>
            </w:r>
          </w:p>
          <w:p w14:paraId="6F76A9A4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1</w:t>
            </w: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、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 xml:space="preserve">矩形尺寸不小于1002mm*652mm*137mm，有效口径不小于990mm*640mm；公差：+2mm/0mm(外径) +1mm/0mm(厚度) </w:t>
            </w:r>
          </w:p>
          <w:p w14:paraId="3656F243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2</w:t>
            </w: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、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(CTE:≤0±0.02ppm/k，0℃-50℃)，需提供工作温度±25℃范围至少每隔5℃的TCL实测曲线，提供不少于4个不同区域的样块。。</w:t>
            </w:r>
          </w:p>
          <w:p w14:paraId="4098CD94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3</w:t>
            </w: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、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应力双折射：≤12nm/cm。</w:t>
            </w:r>
          </w:p>
          <w:p w14:paraId="41138D6B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4</w:t>
            </w: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、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条纹应力：≤45/条纹。</w:t>
            </w:r>
          </w:p>
          <w:p w14:paraId="262515DE" w14:textId="77777777" w:rsidR="00EB5D2A" w:rsidRPr="00EB5D2A" w:rsidRDefault="00EB5D2A" w:rsidP="00EB5D2A">
            <w:pPr>
              <w:adjustRightInd w:val="0"/>
              <w:snapToGrid w:val="0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5</w:t>
            </w: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、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杂质与气泡：表面至表面下16mm为关键层，关键层杂质气泡最大不超过1mm，整个</w:t>
            </w:r>
            <w:proofErr w:type="gramStart"/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lastRenderedPageBreak/>
              <w:t>面数量</w:t>
            </w:r>
            <w:proofErr w:type="gramEnd"/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不多于10个，非关键层杂质气泡最大不超过2mm，每100立方厘米范围内数量不超过1个；</w:t>
            </w:r>
          </w:p>
          <w:p w14:paraId="77C4B0E0" w14:textId="77777777" w:rsidR="00EB5D2A" w:rsidRPr="00EB5D2A" w:rsidRDefault="00EB5D2A" w:rsidP="00EB5D2A">
            <w:pPr>
              <w:pStyle w:val="2"/>
              <w:spacing w:before="0" w:after="0" w:line="240" w:lineRule="auto"/>
              <w:rPr>
                <w:rFonts w:asciiTheme="minorEastAsia" w:eastAsiaTheme="minorEastAsia" w:hAnsiTheme="minorEastAsia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 w:hint="eastAsia"/>
                <w:b w:val="0"/>
                <w:bCs w:val="0"/>
                <w:sz w:val="24"/>
                <w:szCs w:val="24"/>
                <w:lang w:eastAsia="zh-CN"/>
              </w:rPr>
              <w:t>C、质保期：</w:t>
            </w:r>
            <w:r w:rsidRPr="00EB5D2A">
              <w:rPr>
                <w:rFonts w:asciiTheme="minorEastAsia" w:eastAsiaTheme="minorEastAsia" w:hAnsiTheme="minorEastAsia" w:cs="Times New Roman"/>
                <w:b w:val="0"/>
                <w:bCs w:val="0"/>
                <w:sz w:val="24"/>
                <w:szCs w:val="24"/>
                <w:lang w:eastAsia="zh-CN"/>
              </w:rPr>
              <w:t>1年。</w:t>
            </w:r>
          </w:p>
          <w:p w14:paraId="4FC2694D" w14:textId="77777777" w:rsidR="00EB5D2A" w:rsidRPr="00EB5D2A" w:rsidRDefault="00EB5D2A" w:rsidP="00EB5D2A">
            <w:pPr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D</w:t>
            </w:r>
            <w:r w:rsidRPr="00EB5D2A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、提供产品原厂材质证明、检测报告和数据手册，包括材料机械强度特性、化学特性，提供杨氏模量、泊松比、密度等数据；留存产品参数资料备查。</w:t>
            </w:r>
          </w:p>
          <w:p w14:paraId="132C105E" w14:textId="704E8669" w:rsidR="00EB5D2A" w:rsidRPr="00EB5D2A" w:rsidRDefault="00EB5D2A" w:rsidP="00EB5D2A">
            <w:pPr>
              <w:pStyle w:val="2"/>
              <w:spacing w:before="0" w:after="0" w:line="240" w:lineRule="auto"/>
              <w:rPr>
                <w:rFonts w:asciiTheme="minorEastAsia" w:eastAsiaTheme="minorEastAsia" w:hAnsiTheme="minorEastAsia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EB5D2A">
              <w:rPr>
                <w:rFonts w:asciiTheme="minorEastAsia" w:eastAsiaTheme="minorEastAsia" w:hAnsiTheme="minorEastAsia" w:cs="Times New Roman" w:hint="eastAsia"/>
                <w:b w:val="0"/>
                <w:bCs w:val="0"/>
                <w:sz w:val="24"/>
                <w:szCs w:val="24"/>
                <w:lang w:eastAsia="zh-CN"/>
              </w:rPr>
              <w:t>E、提供技术指导和加工指导。</w:t>
            </w:r>
          </w:p>
        </w:tc>
        <w:tc>
          <w:tcPr>
            <w:tcW w:w="1418" w:type="dxa"/>
          </w:tcPr>
          <w:p w14:paraId="1C7C9282" w14:textId="77777777" w:rsidR="00EB5D2A" w:rsidRDefault="00EB5D2A" w:rsidP="00EB5D2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720D4D14" w14:textId="77777777" w:rsidR="00EB5D2A" w:rsidRDefault="00EB5D2A" w:rsidP="00EB5D2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352FFE4" w14:textId="74E03BEB" w:rsidR="00EB5D2A" w:rsidRDefault="00EB5D2A" w:rsidP="00EB5D2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134" w:type="dxa"/>
          </w:tcPr>
          <w:p w14:paraId="222F789D" w14:textId="77777777" w:rsidR="00EB5D2A" w:rsidRDefault="00EB5D2A" w:rsidP="00EB5D2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1232EE04" w14:textId="77777777" w:rsidR="00EB5D2A" w:rsidRDefault="00EB5D2A" w:rsidP="00EB5D2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6E1C4CD" w14:textId="4D6F30B9" w:rsidR="00EB5D2A" w:rsidRDefault="00EB5D2A" w:rsidP="00EB5D2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5E47D2E6" w14:textId="77777777" w:rsidR="00EB5D2A" w:rsidRDefault="00EB5D2A" w:rsidP="00EB5D2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>
      <w:pPr>
        <w:pStyle w:val="2"/>
        <w:rPr>
          <w:lang w:eastAsia="zh-CN"/>
        </w:rPr>
      </w:pPr>
    </w:p>
    <w:sectPr w:rsidR="002D3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989C" w14:textId="77777777" w:rsidR="00BB7840" w:rsidRDefault="00BB7840">
      <w:pPr>
        <w:rPr>
          <w:rFonts w:hint="eastAsia"/>
        </w:rPr>
      </w:pPr>
      <w:r>
        <w:separator/>
      </w:r>
    </w:p>
  </w:endnote>
  <w:endnote w:type="continuationSeparator" w:id="0">
    <w:p w14:paraId="432E9DED" w14:textId="77777777" w:rsidR="00BB7840" w:rsidRDefault="00BB78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5426" w14:textId="77777777" w:rsidR="00BB7840" w:rsidRDefault="00BB7840">
      <w:pPr>
        <w:rPr>
          <w:rFonts w:hint="eastAsia"/>
        </w:rPr>
      </w:pPr>
      <w:r>
        <w:separator/>
      </w:r>
    </w:p>
  </w:footnote>
  <w:footnote w:type="continuationSeparator" w:id="0">
    <w:p w14:paraId="0A183785" w14:textId="77777777" w:rsidR="00BB7840" w:rsidRDefault="00BB784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561"/>
    <w:multiLevelType w:val="hybridMultilevel"/>
    <w:tmpl w:val="838619B2"/>
    <w:lvl w:ilvl="0" w:tplc="4434EA4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EC713D"/>
    <w:multiLevelType w:val="hybridMultilevel"/>
    <w:tmpl w:val="0650AD2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8CD199C"/>
    <w:multiLevelType w:val="hybridMultilevel"/>
    <w:tmpl w:val="56986626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5D64DAC"/>
    <w:multiLevelType w:val="hybridMultilevel"/>
    <w:tmpl w:val="B202714E"/>
    <w:lvl w:ilvl="0" w:tplc="3DFA32E8">
      <w:start w:val="1"/>
      <w:numFmt w:val="decimal"/>
      <w:lvlText w:val="%1)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E36306"/>
    <w:multiLevelType w:val="hybridMultilevel"/>
    <w:tmpl w:val="56986626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8E7153E"/>
    <w:multiLevelType w:val="hybridMultilevel"/>
    <w:tmpl w:val="7660CA4C"/>
    <w:lvl w:ilvl="0" w:tplc="3ADA3C5C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C632498"/>
    <w:multiLevelType w:val="hybridMultilevel"/>
    <w:tmpl w:val="165C0B7C"/>
    <w:lvl w:ilvl="0" w:tplc="EEF60A6E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11C6EF6"/>
    <w:multiLevelType w:val="hybridMultilevel"/>
    <w:tmpl w:val="3EC0C4C6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F4C445B"/>
    <w:multiLevelType w:val="hybridMultilevel"/>
    <w:tmpl w:val="B5FC2080"/>
    <w:lvl w:ilvl="0" w:tplc="A4E44B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0A97A1D"/>
    <w:multiLevelType w:val="hybridMultilevel"/>
    <w:tmpl w:val="72CEDA36"/>
    <w:lvl w:ilvl="0" w:tplc="ACA244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964DC"/>
    <w:multiLevelType w:val="hybridMultilevel"/>
    <w:tmpl w:val="165C0B7C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F2512CB"/>
    <w:multiLevelType w:val="hybridMultilevel"/>
    <w:tmpl w:val="ED987E54"/>
    <w:lvl w:ilvl="0" w:tplc="191CC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9"/>
  </w:num>
  <w:num w:numId="2" w16cid:durableId="389571596">
    <w:abstractNumId w:val="10"/>
  </w:num>
  <w:num w:numId="3" w16cid:durableId="1786384207">
    <w:abstractNumId w:val="14"/>
  </w:num>
  <w:num w:numId="4" w16cid:durableId="736903083">
    <w:abstractNumId w:val="5"/>
  </w:num>
  <w:num w:numId="5" w16cid:durableId="845822928">
    <w:abstractNumId w:val="12"/>
  </w:num>
  <w:num w:numId="6" w16cid:durableId="169026219">
    <w:abstractNumId w:val="3"/>
  </w:num>
  <w:num w:numId="7" w16cid:durableId="338241436">
    <w:abstractNumId w:val="6"/>
  </w:num>
  <w:num w:numId="8" w16cid:durableId="384447475">
    <w:abstractNumId w:val="4"/>
  </w:num>
  <w:num w:numId="9" w16cid:durableId="2053068575">
    <w:abstractNumId w:val="15"/>
  </w:num>
  <w:num w:numId="10" w16cid:durableId="1016543349">
    <w:abstractNumId w:val="1"/>
  </w:num>
  <w:num w:numId="11" w16cid:durableId="190730789">
    <w:abstractNumId w:val="0"/>
  </w:num>
  <w:num w:numId="12" w16cid:durableId="733283096">
    <w:abstractNumId w:val="11"/>
  </w:num>
  <w:num w:numId="13" w16cid:durableId="527915279">
    <w:abstractNumId w:val="8"/>
  </w:num>
  <w:num w:numId="14" w16cid:durableId="340469507">
    <w:abstractNumId w:val="7"/>
  </w:num>
  <w:num w:numId="15" w16cid:durableId="779494597">
    <w:abstractNumId w:val="2"/>
  </w:num>
  <w:num w:numId="16" w16cid:durableId="323701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AD0"/>
    <w:rsid w:val="00056154"/>
    <w:rsid w:val="00077F21"/>
    <w:rsid w:val="00087895"/>
    <w:rsid w:val="000D1E50"/>
    <w:rsid w:val="000F2C29"/>
    <w:rsid w:val="001007FF"/>
    <w:rsid w:val="00100D9C"/>
    <w:rsid w:val="001539E0"/>
    <w:rsid w:val="00183930"/>
    <w:rsid w:val="00185C81"/>
    <w:rsid w:val="001B3E6D"/>
    <w:rsid w:val="001D095C"/>
    <w:rsid w:val="001D1718"/>
    <w:rsid w:val="00201627"/>
    <w:rsid w:val="0021197F"/>
    <w:rsid w:val="00255AD7"/>
    <w:rsid w:val="002D38A1"/>
    <w:rsid w:val="002E76DA"/>
    <w:rsid w:val="002F2432"/>
    <w:rsid w:val="00386E24"/>
    <w:rsid w:val="00413B83"/>
    <w:rsid w:val="00460F4D"/>
    <w:rsid w:val="00467D1C"/>
    <w:rsid w:val="00525BB4"/>
    <w:rsid w:val="00544ECA"/>
    <w:rsid w:val="005657FB"/>
    <w:rsid w:val="006275CB"/>
    <w:rsid w:val="00685C60"/>
    <w:rsid w:val="00690E5C"/>
    <w:rsid w:val="006C264D"/>
    <w:rsid w:val="006D33EF"/>
    <w:rsid w:val="007460A4"/>
    <w:rsid w:val="007678B8"/>
    <w:rsid w:val="008019A5"/>
    <w:rsid w:val="00886181"/>
    <w:rsid w:val="008C1852"/>
    <w:rsid w:val="009339CC"/>
    <w:rsid w:val="00966266"/>
    <w:rsid w:val="00986F7B"/>
    <w:rsid w:val="009A21F3"/>
    <w:rsid w:val="009A3FFB"/>
    <w:rsid w:val="009B5E14"/>
    <w:rsid w:val="00A07B59"/>
    <w:rsid w:val="00AA73E2"/>
    <w:rsid w:val="00AE4CB5"/>
    <w:rsid w:val="00B66EDC"/>
    <w:rsid w:val="00BA777A"/>
    <w:rsid w:val="00BB7840"/>
    <w:rsid w:val="00BD3304"/>
    <w:rsid w:val="00BE160C"/>
    <w:rsid w:val="00C66F4C"/>
    <w:rsid w:val="00CC4DC3"/>
    <w:rsid w:val="00D04410"/>
    <w:rsid w:val="00D24A9F"/>
    <w:rsid w:val="00D52994"/>
    <w:rsid w:val="00D82208"/>
    <w:rsid w:val="00DB6601"/>
    <w:rsid w:val="00DF0179"/>
    <w:rsid w:val="00E30507"/>
    <w:rsid w:val="00E6110A"/>
    <w:rsid w:val="00EB5D2A"/>
    <w:rsid w:val="00FE4F43"/>
    <w:rsid w:val="00FE630F"/>
    <w:rsid w:val="00FF5532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183930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DB66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10</Pages>
  <Words>1136</Words>
  <Characters>1353</Characters>
  <Application>Microsoft Office Word</Application>
  <DocSecurity>0</DocSecurity>
  <Lines>104</Lines>
  <Paragraphs>118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12</cp:revision>
  <cp:lastPrinted>2025-08-18T09:46:00Z</cp:lastPrinted>
  <dcterms:created xsi:type="dcterms:W3CDTF">2025-02-12T03:39:00Z</dcterms:created>
  <dcterms:modified xsi:type="dcterms:W3CDTF">2025-11-13T10:32:00Z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  <property fmtid="{D5CDD505-2E9C-101B-9397-08002B2CF9AE}" pid="5" name="AMWinEqns">
    <vt:bool>true</vt:bool>
  </property>
</Properties>
</file>