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C" w:rsidRDefault="006C1B0C" w:rsidP="006C1B0C">
      <w:pPr>
        <w:widowControl/>
        <w:tabs>
          <w:tab w:val="left" w:pos="1425"/>
        </w:tabs>
        <w:spacing w:after="240"/>
        <w:jc w:val="left"/>
        <w:rPr>
          <w:rFonts w:ascii="仿宋" w:eastAsia="仿宋" w:hAnsi="仿宋"/>
          <w:sz w:val="32"/>
        </w:rPr>
      </w:pPr>
      <w:r w:rsidRPr="00F11CBD">
        <w:rPr>
          <w:rFonts w:ascii="仿宋" w:eastAsia="仿宋" w:hAnsi="仿宋" w:hint="eastAsia"/>
          <w:sz w:val="32"/>
        </w:rPr>
        <w:t>附件1</w:t>
      </w:r>
      <w:r>
        <w:rPr>
          <w:rFonts w:ascii="仿宋" w:eastAsia="仿宋" w:hAnsi="仿宋"/>
          <w:sz w:val="32"/>
        </w:rPr>
        <w:tab/>
      </w:r>
    </w:p>
    <w:p w:rsidR="006C1B0C" w:rsidRPr="000657B1" w:rsidRDefault="006C1B0C" w:rsidP="006C1B0C">
      <w:pPr>
        <w:widowControl/>
        <w:jc w:val="center"/>
        <w:rPr>
          <w:rFonts w:ascii="华文中宋" w:eastAsia="华文中宋" w:hAnsi="华文中宋"/>
          <w:sz w:val="36"/>
        </w:rPr>
      </w:pPr>
      <w:r w:rsidRPr="000657B1">
        <w:rPr>
          <w:rFonts w:ascii="华文中宋" w:eastAsia="华文中宋" w:hAnsi="华文中宋" w:hint="eastAsia"/>
          <w:sz w:val="36"/>
        </w:rPr>
        <w:t>2017年度对外合作重点项目重点资助国别及领域</w:t>
      </w:r>
    </w:p>
    <w:tbl>
      <w:tblPr>
        <w:tblStyle w:val="a5"/>
        <w:tblW w:w="0" w:type="auto"/>
        <w:tblLook w:val="04A0"/>
      </w:tblPr>
      <w:tblGrid>
        <w:gridCol w:w="1980"/>
        <w:gridCol w:w="6316"/>
      </w:tblGrid>
      <w:tr w:rsidR="006C1B0C" w:rsidRPr="003F7E10" w:rsidTr="00EB25BE">
        <w:trPr>
          <w:trHeight w:val="280"/>
        </w:trPr>
        <w:tc>
          <w:tcPr>
            <w:tcW w:w="1980" w:type="dxa"/>
            <w:noWrap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国家或组织</w:t>
            </w:r>
          </w:p>
        </w:tc>
        <w:tc>
          <w:tcPr>
            <w:tcW w:w="6316" w:type="dxa"/>
            <w:noWrap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重点领域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美国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清洁能源、地球环境科学、健康与生命科学、能源材料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加拿大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化学、物理、材料、工程测量</w:t>
            </w: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、基础生物医学、传染病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西班牙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天文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科学与技术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葡萄牙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纳米科学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比利时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地理科学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英国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植物、信息技术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德国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大数据、生命科学、干旱区生态与环境演变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意大利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航空、航天，高能物理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俄罗斯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资源环境与可持续发展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法国</w:t>
            </w:r>
          </w:p>
        </w:tc>
        <w:tc>
          <w:tcPr>
            <w:tcW w:w="6316" w:type="dxa"/>
            <w:noWrap/>
            <w:hideMark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信息自动化、农业技术</w:t>
            </w:r>
          </w:p>
        </w:tc>
      </w:tr>
      <w:tr w:rsidR="006C1B0C" w:rsidRPr="003F7E10" w:rsidTr="00EB25BE">
        <w:trPr>
          <w:trHeight w:val="280"/>
        </w:trPr>
        <w:tc>
          <w:tcPr>
            <w:tcW w:w="1980" w:type="dxa"/>
            <w:noWrap/>
          </w:tcPr>
          <w:p w:rsidR="006C1B0C" w:rsidRPr="003F7E10" w:rsidRDefault="006C1B0C" w:rsidP="00EB25B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ICIMOD</w:t>
            </w:r>
          </w:p>
        </w:tc>
        <w:tc>
          <w:tcPr>
            <w:tcW w:w="6316" w:type="dxa"/>
            <w:noWrap/>
          </w:tcPr>
          <w:p w:rsidR="006C1B0C" w:rsidRPr="003F7E10" w:rsidRDefault="006C1B0C" w:rsidP="00EB25B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125A3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气候变化、环境、生物多样性</w:t>
            </w:r>
          </w:p>
        </w:tc>
      </w:tr>
    </w:tbl>
    <w:p w:rsidR="006C1B0C" w:rsidRDefault="006C1B0C" w:rsidP="006C1B0C">
      <w:pPr>
        <w:widowControl/>
        <w:jc w:val="left"/>
        <w:rPr>
          <w:rFonts w:ascii="仿宋" w:eastAsia="仿宋" w:hAnsi="仿宋"/>
          <w:sz w:val="32"/>
        </w:rPr>
      </w:pPr>
    </w:p>
    <w:p w:rsidR="006C1B0C" w:rsidRDefault="006C1B0C" w:rsidP="006C1B0C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E30333" w:rsidRDefault="00E30333"/>
    <w:sectPr w:rsidR="00E3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33" w:rsidRDefault="00E30333" w:rsidP="006C1B0C">
      <w:r>
        <w:separator/>
      </w:r>
    </w:p>
  </w:endnote>
  <w:endnote w:type="continuationSeparator" w:id="1">
    <w:p w:rsidR="00E30333" w:rsidRDefault="00E30333" w:rsidP="006C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33" w:rsidRDefault="00E30333" w:rsidP="006C1B0C">
      <w:r>
        <w:separator/>
      </w:r>
    </w:p>
  </w:footnote>
  <w:footnote w:type="continuationSeparator" w:id="1">
    <w:p w:rsidR="00E30333" w:rsidRDefault="00E30333" w:rsidP="006C1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B0C"/>
    <w:rsid w:val="006C1B0C"/>
    <w:rsid w:val="00E3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B0C"/>
    <w:rPr>
      <w:sz w:val="18"/>
      <w:szCs w:val="18"/>
    </w:rPr>
  </w:style>
  <w:style w:type="table" w:styleId="a5">
    <w:name w:val="Table Grid"/>
    <w:basedOn w:val="a1"/>
    <w:uiPriority w:val="39"/>
    <w:rsid w:val="006C1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[林素]</dc:creator>
  <cp:keywords/>
  <dc:description/>
  <cp:lastModifiedBy>[林素]</cp:lastModifiedBy>
  <cp:revision>2</cp:revision>
  <dcterms:created xsi:type="dcterms:W3CDTF">2016-07-18T01:01:00Z</dcterms:created>
  <dcterms:modified xsi:type="dcterms:W3CDTF">2016-07-18T01:02:00Z</dcterms:modified>
</cp:coreProperties>
</file>